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33938" w14:textId="77777777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29767F65" w14:textId="257C6B99" w:rsidR="00D34213" w:rsidRPr="001D6926" w:rsidRDefault="001D6926" w:rsidP="001D6926">
      <w:pPr>
        <w:shd w:val="clear" w:color="auto" w:fill="D9E2F3" w:themeFill="accent1" w:themeFillTint="33"/>
        <w:rPr>
          <w:rFonts w:cstheme="minorHAnsi"/>
          <w:b/>
          <w:bCs/>
        </w:rPr>
      </w:pPr>
      <w:r>
        <w:rPr>
          <w:rFonts w:cstheme="minorHAnsi"/>
          <w:b/>
          <w:bCs/>
        </w:rPr>
        <w:t>Dostawa pomocy dydaktycznych oraz wyposażenia w Żłobku Miejskim nr 1 w Łukowie</w:t>
      </w:r>
    </w:p>
    <w:p w14:paraId="42020D79" w14:textId="3B76E0DA" w:rsidR="00D34213" w:rsidRPr="002A7D45" w:rsidRDefault="00D34213" w:rsidP="00D34213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</w:t>
      </w:r>
      <w:r w:rsidRPr="00D46F21">
        <w:rPr>
          <w:rFonts w:eastAsia="Calibri" w:cstheme="minorHAnsi"/>
          <w:bCs/>
        </w:rPr>
        <w:t xml:space="preserve">(oznaczenie sprawy: </w:t>
      </w:r>
      <w:r w:rsidRPr="00D46F21">
        <w:rPr>
          <w:rFonts w:ascii="Calibri" w:hAnsi="Calibri"/>
          <w:bCs/>
        </w:rPr>
        <w:t>ZP.271</w:t>
      </w:r>
      <w:r w:rsidR="00D46F21" w:rsidRPr="00D46F21">
        <w:rPr>
          <w:rFonts w:ascii="Calibri" w:hAnsi="Calibri"/>
          <w:bCs/>
        </w:rPr>
        <w:t>.23.</w:t>
      </w:r>
      <w:r w:rsidRPr="00D46F21">
        <w:rPr>
          <w:rFonts w:ascii="Calibri" w:hAnsi="Calibri"/>
          <w:bCs/>
        </w:rPr>
        <w:t>2025</w:t>
      </w:r>
      <w:r w:rsidRPr="00D46F21">
        <w:rPr>
          <w:rFonts w:eastAsia="Calibri" w:cstheme="minorHAnsi"/>
          <w:bCs/>
        </w:rPr>
        <w:t>)</w:t>
      </w:r>
    </w:p>
    <w:p w14:paraId="04FA04AE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</w:t>
      </w:r>
      <w:proofErr w:type="gramStart"/>
      <w:r w:rsidRPr="000201C7">
        <w:rPr>
          <w:rFonts w:eastAsia="Calibri" w:cstheme="minorHAnsi"/>
          <w:sz w:val="20"/>
          <w:szCs w:val="20"/>
        </w:rPr>
        <w:t>…….</w:t>
      </w:r>
      <w:proofErr w:type="gramEnd"/>
      <w:r w:rsidRPr="000201C7">
        <w:rPr>
          <w:rFonts w:eastAsia="Calibri" w:cstheme="minorHAnsi"/>
          <w:sz w:val="20"/>
          <w:szCs w:val="20"/>
        </w:rPr>
        <w:t>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79E3825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280B86B1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3480DC8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*niepotrzebne skreślić</w:t>
      </w:r>
    </w:p>
    <w:p w14:paraId="4E99EF27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 xml:space="preserve">Wykonawca, w przypadku polegania na zdolnościach podmiotu/ów udostępniających zasoby, przedstawia, wraz z ww. oświadczeniem, także oświadczenie podmiotu udostępniającego zasoby, potwierdzające spełnianie warunków udziału w </w:t>
      </w:r>
      <w:proofErr w:type="gramStart"/>
      <w:r w:rsidRPr="000201C7">
        <w:rPr>
          <w:rFonts w:ascii="Calibri" w:eastAsia="Calibri" w:hAnsi="Calibri" w:cs="Arial"/>
          <w:sz w:val="18"/>
          <w:szCs w:val="17"/>
        </w:rPr>
        <w:t>postępowaniu ,</w:t>
      </w:r>
      <w:proofErr w:type="gramEnd"/>
      <w:r w:rsidRPr="000201C7">
        <w:rPr>
          <w:rFonts w:ascii="Calibri" w:eastAsia="Calibri" w:hAnsi="Calibri" w:cs="Arial"/>
          <w:sz w:val="18"/>
          <w:szCs w:val="17"/>
        </w:rPr>
        <w:t xml:space="preserve"> w zakresie, w jakim Wykonawca powołuje się na zasoby podmiotu udostępniającego zasoby.</w:t>
      </w:r>
    </w:p>
    <w:p w14:paraId="6DCC559D" w14:textId="77777777" w:rsidR="00E9312E" w:rsidRPr="000201C7" w:rsidRDefault="00E9312E" w:rsidP="00E9312E">
      <w:pPr>
        <w:ind w:left="426" w:hanging="426"/>
        <w:jc w:val="both"/>
        <w:rPr>
          <w:rFonts w:cs="Arial"/>
          <w:b/>
          <w:i/>
        </w:rPr>
      </w:pPr>
    </w:p>
    <w:p w14:paraId="52FD5102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B19A5FF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202138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4B437D4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0CE775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BC42AD9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FACD187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1B2796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6E84B99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A8E4A2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FF04EF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9F0C2" w14:textId="77777777" w:rsidR="00A016F6" w:rsidRDefault="00A016F6">
      <w:pPr>
        <w:spacing w:after="0" w:line="240" w:lineRule="auto"/>
      </w:pPr>
      <w:r>
        <w:separator/>
      </w:r>
    </w:p>
  </w:endnote>
  <w:endnote w:type="continuationSeparator" w:id="0">
    <w:p w14:paraId="5B869218" w14:textId="77777777" w:rsidR="00A016F6" w:rsidRDefault="00A01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378D7E6" w14:textId="77777777" w:rsidR="00A51D7C" w:rsidRDefault="001D69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FF4E92" w14:textId="77777777" w:rsidR="00A51D7C" w:rsidRDefault="00A51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0371B" w14:textId="77777777" w:rsidR="00A016F6" w:rsidRDefault="00A016F6">
      <w:pPr>
        <w:spacing w:after="0" w:line="240" w:lineRule="auto"/>
      </w:pPr>
      <w:r>
        <w:separator/>
      </w:r>
    </w:p>
  </w:footnote>
  <w:footnote w:type="continuationSeparator" w:id="0">
    <w:p w14:paraId="43874DFC" w14:textId="77777777" w:rsidR="00A016F6" w:rsidRDefault="00A016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12E"/>
    <w:rsid w:val="0003144D"/>
    <w:rsid w:val="000635A1"/>
    <w:rsid w:val="000D63D2"/>
    <w:rsid w:val="001D2ADA"/>
    <w:rsid w:val="001D6926"/>
    <w:rsid w:val="001E2D15"/>
    <w:rsid w:val="002003B9"/>
    <w:rsid w:val="004A65DD"/>
    <w:rsid w:val="00501993"/>
    <w:rsid w:val="00563D31"/>
    <w:rsid w:val="00593236"/>
    <w:rsid w:val="00614B92"/>
    <w:rsid w:val="00661193"/>
    <w:rsid w:val="00670465"/>
    <w:rsid w:val="006A1E53"/>
    <w:rsid w:val="006A4B5F"/>
    <w:rsid w:val="0076097E"/>
    <w:rsid w:val="007B533D"/>
    <w:rsid w:val="007B7617"/>
    <w:rsid w:val="0086681A"/>
    <w:rsid w:val="008674B7"/>
    <w:rsid w:val="00875061"/>
    <w:rsid w:val="0096554F"/>
    <w:rsid w:val="009971A8"/>
    <w:rsid w:val="009D35BE"/>
    <w:rsid w:val="00A016F6"/>
    <w:rsid w:val="00A11BBD"/>
    <w:rsid w:val="00A51D7C"/>
    <w:rsid w:val="00A906E6"/>
    <w:rsid w:val="00A92A51"/>
    <w:rsid w:val="00B03EE5"/>
    <w:rsid w:val="00B73382"/>
    <w:rsid w:val="00BB663C"/>
    <w:rsid w:val="00D34213"/>
    <w:rsid w:val="00D46F21"/>
    <w:rsid w:val="00D76C04"/>
    <w:rsid w:val="00D832B4"/>
    <w:rsid w:val="00DD6409"/>
    <w:rsid w:val="00DE5143"/>
    <w:rsid w:val="00E0599D"/>
    <w:rsid w:val="00E1221B"/>
    <w:rsid w:val="00E9312E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3AA"/>
  <w15:docId w15:val="{3101A7B3-0634-43BC-8FB8-72718272F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23</cp:revision>
  <dcterms:created xsi:type="dcterms:W3CDTF">2023-01-19T11:41:00Z</dcterms:created>
  <dcterms:modified xsi:type="dcterms:W3CDTF">2025-11-07T08:40:00Z</dcterms:modified>
</cp:coreProperties>
</file>